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2026年二季度自动剥锌机组采购项目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2026年二季度自动剥锌机组采购项目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自动剥锌机组</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二季度自动剥锌机组</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自动剥锌机组</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BKAS-2.2 北矿机电科技有限责任公司</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① </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开合气缸（刷板机）</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SCF80X200</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刷板机刷滚电机减速机</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R37DRN100L4 IE3能效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3kw，i=5.06  品牌：SEW</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FCM50*125S</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5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8E95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1189E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20F7D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SC80-250</w:t>
            </w:r>
          </w:p>
        </w:tc>
        <w:tc>
          <w:tcPr>
            <w:tcW w:w="630" w:type="dxa"/>
            <w:vAlign w:val="center"/>
          </w:tcPr>
          <w:p w14:paraId="19207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307A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D9325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44C2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2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5044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155D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复合滚轮</w:t>
            </w:r>
          </w:p>
        </w:tc>
        <w:tc>
          <w:tcPr>
            <w:tcW w:w="3075" w:type="dxa"/>
            <w:vAlign w:val="center"/>
          </w:tcPr>
          <w:p w14:paraId="2D851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4056+AP2</w:t>
            </w:r>
          </w:p>
        </w:tc>
        <w:tc>
          <w:tcPr>
            <w:tcW w:w="630" w:type="dxa"/>
            <w:vAlign w:val="center"/>
          </w:tcPr>
          <w:p w14:paraId="4CFF4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50BF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4B51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45D8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36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3719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4D47A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剥锌机张紧组件右侧</w:t>
            </w:r>
          </w:p>
        </w:tc>
        <w:tc>
          <w:tcPr>
            <w:tcW w:w="3075" w:type="dxa"/>
            <w:vAlign w:val="center"/>
          </w:tcPr>
          <w:p w14:paraId="3ADF4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BXJ-20010900</w:t>
            </w:r>
          </w:p>
        </w:tc>
        <w:tc>
          <w:tcPr>
            <w:tcW w:w="630" w:type="dxa"/>
            <w:vAlign w:val="center"/>
          </w:tcPr>
          <w:p w14:paraId="1035E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2F4F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62CF0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9E75A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E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DE40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092" w:type="dxa"/>
            <w:vAlign w:val="center"/>
          </w:tcPr>
          <w:p w14:paraId="1F57E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剥锌机张紧组件左侧</w:t>
            </w:r>
          </w:p>
        </w:tc>
        <w:tc>
          <w:tcPr>
            <w:tcW w:w="3075" w:type="dxa"/>
            <w:vAlign w:val="center"/>
          </w:tcPr>
          <w:p w14:paraId="263DA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BXJ-20011100</w:t>
            </w:r>
          </w:p>
        </w:tc>
        <w:tc>
          <w:tcPr>
            <w:tcW w:w="630" w:type="dxa"/>
            <w:vAlign w:val="center"/>
          </w:tcPr>
          <w:p w14:paraId="7DACF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7CCF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8C329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89AB3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BE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FA21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092" w:type="dxa"/>
            <w:vAlign w:val="center"/>
          </w:tcPr>
          <w:p w14:paraId="05CDA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剥锌机进板链条</w:t>
            </w:r>
          </w:p>
        </w:tc>
        <w:tc>
          <w:tcPr>
            <w:tcW w:w="3075" w:type="dxa"/>
            <w:vAlign w:val="center"/>
          </w:tcPr>
          <w:p w14:paraId="11789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14620mm   304</w:t>
            </w:r>
          </w:p>
        </w:tc>
        <w:tc>
          <w:tcPr>
            <w:tcW w:w="630" w:type="dxa"/>
            <w:vAlign w:val="center"/>
          </w:tcPr>
          <w:p w14:paraId="020C7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ABE8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0D456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9736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D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71F1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092" w:type="dxa"/>
            <w:vAlign w:val="center"/>
          </w:tcPr>
          <w:p w14:paraId="04A9E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阴极板提升插头</w:t>
            </w:r>
          </w:p>
        </w:tc>
        <w:tc>
          <w:tcPr>
            <w:tcW w:w="3075" w:type="dxa"/>
            <w:vAlign w:val="center"/>
          </w:tcPr>
          <w:p w14:paraId="7D6C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bxj-08030200</w:t>
            </w:r>
          </w:p>
        </w:tc>
        <w:tc>
          <w:tcPr>
            <w:tcW w:w="630" w:type="dxa"/>
            <w:vAlign w:val="center"/>
          </w:tcPr>
          <w:p w14:paraId="4EC1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12C2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9B06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5866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9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BC2D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⑩</w:t>
            </w:r>
          </w:p>
        </w:tc>
        <w:tc>
          <w:tcPr>
            <w:tcW w:w="2092" w:type="dxa"/>
            <w:vAlign w:val="center"/>
          </w:tcPr>
          <w:p w14:paraId="3FBD9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双向万向联轴器十字销</w:t>
            </w:r>
          </w:p>
        </w:tc>
        <w:tc>
          <w:tcPr>
            <w:tcW w:w="3075" w:type="dxa"/>
            <w:vAlign w:val="center"/>
          </w:tcPr>
          <w:p w14:paraId="44117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12GD  B40*80</w:t>
            </w:r>
          </w:p>
        </w:tc>
        <w:tc>
          <w:tcPr>
            <w:tcW w:w="630" w:type="dxa"/>
            <w:vAlign w:val="center"/>
          </w:tcPr>
          <w:p w14:paraId="14037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F19A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AC307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E0A3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39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897B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⑪</w:t>
            </w:r>
          </w:p>
        </w:tc>
        <w:tc>
          <w:tcPr>
            <w:tcW w:w="2092" w:type="dxa"/>
            <w:vAlign w:val="center"/>
          </w:tcPr>
          <w:p w14:paraId="5A0C4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刷板机下限位块</w:t>
            </w:r>
          </w:p>
        </w:tc>
        <w:tc>
          <w:tcPr>
            <w:tcW w:w="3075" w:type="dxa"/>
            <w:vAlign w:val="center"/>
          </w:tcPr>
          <w:p w14:paraId="2A4B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BXJ26-050105</w:t>
            </w:r>
          </w:p>
        </w:tc>
        <w:tc>
          <w:tcPr>
            <w:tcW w:w="630" w:type="dxa"/>
            <w:vAlign w:val="center"/>
          </w:tcPr>
          <w:p w14:paraId="63DA3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4C2A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63CCA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C903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95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3973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⑫</w:t>
            </w:r>
          </w:p>
        </w:tc>
        <w:tc>
          <w:tcPr>
            <w:tcW w:w="2092" w:type="dxa"/>
            <w:vAlign w:val="center"/>
          </w:tcPr>
          <w:p w14:paraId="68276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刷板机开合位块</w:t>
            </w:r>
          </w:p>
        </w:tc>
        <w:tc>
          <w:tcPr>
            <w:tcW w:w="3075" w:type="dxa"/>
            <w:vAlign w:val="center"/>
          </w:tcPr>
          <w:p w14:paraId="5EE82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BXJ26-050115</w:t>
            </w:r>
          </w:p>
        </w:tc>
        <w:tc>
          <w:tcPr>
            <w:tcW w:w="630" w:type="dxa"/>
            <w:vAlign w:val="center"/>
          </w:tcPr>
          <w:p w14:paraId="36A43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A8B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D6607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6F77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4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79D8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⑬</w:t>
            </w:r>
          </w:p>
        </w:tc>
        <w:tc>
          <w:tcPr>
            <w:tcW w:w="2092" w:type="dxa"/>
            <w:vAlign w:val="center"/>
          </w:tcPr>
          <w:p w14:paraId="723E9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刷板机张紧滚轮</w:t>
            </w:r>
          </w:p>
        </w:tc>
        <w:tc>
          <w:tcPr>
            <w:tcW w:w="3075" w:type="dxa"/>
            <w:vAlign w:val="center"/>
          </w:tcPr>
          <w:p w14:paraId="2AB65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BXJ26-05021200/件4-件9</w:t>
            </w:r>
          </w:p>
        </w:tc>
        <w:tc>
          <w:tcPr>
            <w:tcW w:w="630" w:type="dxa"/>
            <w:vAlign w:val="center"/>
          </w:tcPr>
          <w:p w14:paraId="00C85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7038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43B83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5973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4B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4135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⑭</w:t>
            </w:r>
          </w:p>
        </w:tc>
        <w:tc>
          <w:tcPr>
            <w:tcW w:w="2092" w:type="dxa"/>
            <w:vAlign w:val="center"/>
          </w:tcPr>
          <w:p w14:paraId="4F5CD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刷板机扇形喷嘴不锈钢</w:t>
            </w:r>
          </w:p>
        </w:tc>
        <w:tc>
          <w:tcPr>
            <w:tcW w:w="3075" w:type="dxa"/>
            <w:vAlign w:val="center"/>
          </w:tcPr>
          <w:p w14:paraId="702C2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1/4（2分）6540  65°  4mm孔</w:t>
            </w:r>
          </w:p>
        </w:tc>
        <w:tc>
          <w:tcPr>
            <w:tcW w:w="630" w:type="dxa"/>
            <w:vAlign w:val="center"/>
          </w:tcPr>
          <w:p w14:paraId="6381C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B8B7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B6B8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93D5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1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B91E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⑮</w:t>
            </w:r>
          </w:p>
        </w:tc>
        <w:tc>
          <w:tcPr>
            <w:tcW w:w="2092" w:type="dxa"/>
            <w:vAlign w:val="center"/>
          </w:tcPr>
          <w:p w14:paraId="54CEC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剥锌机进出小黄车组件1</w:t>
            </w:r>
          </w:p>
        </w:tc>
        <w:tc>
          <w:tcPr>
            <w:tcW w:w="3075" w:type="dxa"/>
            <w:vAlign w:val="center"/>
          </w:tcPr>
          <w:p w14:paraId="309C0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BXJ22-06010200</w:t>
            </w:r>
          </w:p>
        </w:tc>
        <w:tc>
          <w:tcPr>
            <w:tcW w:w="630" w:type="dxa"/>
            <w:vAlign w:val="center"/>
          </w:tcPr>
          <w:p w14:paraId="767B2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59AC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8B944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EC65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2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EF0F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⑯</w:t>
            </w:r>
          </w:p>
        </w:tc>
        <w:tc>
          <w:tcPr>
            <w:tcW w:w="2092" w:type="dxa"/>
            <w:vAlign w:val="center"/>
          </w:tcPr>
          <w:p w14:paraId="64D94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剥锌机进出小黄车组件2</w:t>
            </w:r>
          </w:p>
        </w:tc>
        <w:tc>
          <w:tcPr>
            <w:tcW w:w="3075" w:type="dxa"/>
            <w:vAlign w:val="center"/>
          </w:tcPr>
          <w:p w14:paraId="6339E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BXJ22-06010201</w:t>
            </w:r>
          </w:p>
        </w:tc>
        <w:tc>
          <w:tcPr>
            <w:tcW w:w="630" w:type="dxa"/>
            <w:vAlign w:val="center"/>
          </w:tcPr>
          <w:p w14:paraId="353AD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8E18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FB769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18ACB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5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5F2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⑰</w:t>
            </w:r>
          </w:p>
        </w:tc>
        <w:tc>
          <w:tcPr>
            <w:tcW w:w="2092" w:type="dxa"/>
            <w:vAlign w:val="center"/>
          </w:tcPr>
          <w:p w14:paraId="1EF5A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剥锌机进出小黄车组件3</w:t>
            </w:r>
          </w:p>
        </w:tc>
        <w:tc>
          <w:tcPr>
            <w:tcW w:w="3075" w:type="dxa"/>
            <w:vAlign w:val="center"/>
          </w:tcPr>
          <w:p w14:paraId="5F71C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BXJ22-06010203</w:t>
            </w:r>
          </w:p>
        </w:tc>
        <w:tc>
          <w:tcPr>
            <w:tcW w:w="630" w:type="dxa"/>
            <w:vAlign w:val="center"/>
          </w:tcPr>
          <w:p w14:paraId="379F1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66D10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029A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38DA0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21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0967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⑱</w:t>
            </w:r>
          </w:p>
        </w:tc>
        <w:tc>
          <w:tcPr>
            <w:tcW w:w="2092" w:type="dxa"/>
            <w:vAlign w:val="center"/>
          </w:tcPr>
          <w:p w14:paraId="260AF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剥锌机进出板黄车驱动组件1</w:t>
            </w:r>
          </w:p>
        </w:tc>
        <w:tc>
          <w:tcPr>
            <w:tcW w:w="3075" w:type="dxa"/>
            <w:vAlign w:val="center"/>
          </w:tcPr>
          <w:p w14:paraId="7A230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BXJ22-06010501 右轮轴</w:t>
            </w:r>
          </w:p>
        </w:tc>
        <w:tc>
          <w:tcPr>
            <w:tcW w:w="630" w:type="dxa"/>
            <w:vAlign w:val="center"/>
          </w:tcPr>
          <w:p w14:paraId="4CDEE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5FD8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8A64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1D7B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C6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01FA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⑲</w:t>
            </w:r>
          </w:p>
        </w:tc>
        <w:tc>
          <w:tcPr>
            <w:tcW w:w="2092" w:type="dxa"/>
            <w:vAlign w:val="center"/>
          </w:tcPr>
          <w:p w14:paraId="4963A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剥锌机进出板黄车驱动组件2</w:t>
            </w:r>
          </w:p>
        </w:tc>
        <w:tc>
          <w:tcPr>
            <w:tcW w:w="3075" w:type="dxa"/>
            <w:vAlign w:val="center"/>
          </w:tcPr>
          <w:p w14:paraId="28DE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BXJ22-06010502  左轮轴</w:t>
            </w:r>
          </w:p>
        </w:tc>
        <w:tc>
          <w:tcPr>
            <w:tcW w:w="630" w:type="dxa"/>
            <w:vAlign w:val="center"/>
          </w:tcPr>
          <w:p w14:paraId="42695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4ED8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EEE0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6649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D7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477E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⑳</w:t>
            </w:r>
          </w:p>
        </w:tc>
        <w:tc>
          <w:tcPr>
            <w:tcW w:w="2092" w:type="dxa"/>
            <w:vAlign w:val="center"/>
          </w:tcPr>
          <w:p w14:paraId="53706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剥锌机进出板黄车驱动组件3</w:t>
            </w:r>
          </w:p>
        </w:tc>
        <w:tc>
          <w:tcPr>
            <w:tcW w:w="3075" w:type="dxa"/>
            <w:vAlign w:val="center"/>
          </w:tcPr>
          <w:p w14:paraId="7DEE9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BXJ22-06010503 中间轴</w:t>
            </w:r>
          </w:p>
        </w:tc>
        <w:tc>
          <w:tcPr>
            <w:tcW w:w="630" w:type="dxa"/>
            <w:vAlign w:val="center"/>
          </w:tcPr>
          <w:p w14:paraId="2629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C3CD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9A759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22A4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C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DCFA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㉑</w:t>
            </w:r>
          </w:p>
        </w:tc>
        <w:tc>
          <w:tcPr>
            <w:tcW w:w="2092" w:type="dxa"/>
            <w:vAlign w:val="center"/>
          </w:tcPr>
          <w:p w14:paraId="544D1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剥锌机进出板黄车驱动组件4</w:t>
            </w:r>
          </w:p>
        </w:tc>
        <w:tc>
          <w:tcPr>
            <w:tcW w:w="3075" w:type="dxa"/>
            <w:vAlign w:val="center"/>
          </w:tcPr>
          <w:p w14:paraId="202C2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12GB-40-40  </w:t>
            </w:r>
          </w:p>
        </w:tc>
        <w:tc>
          <w:tcPr>
            <w:tcW w:w="630" w:type="dxa"/>
            <w:vAlign w:val="center"/>
          </w:tcPr>
          <w:p w14:paraId="7D1E1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09EB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2A4CE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AE19C5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47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3B08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㉒</w:t>
            </w:r>
          </w:p>
        </w:tc>
        <w:tc>
          <w:tcPr>
            <w:tcW w:w="2092" w:type="dxa"/>
            <w:vAlign w:val="center"/>
          </w:tcPr>
          <w:p w14:paraId="757BD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预剥离道组连接板</w:t>
            </w:r>
          </w:p>
        </w:tc>
        <w:tc>
          <w:tcPr>
            <w:tcW w:w="3075" w:type="dxa"/>
            <w:vAlign w:val="center"/>
          </w:tcPr>
          <w:p w14:paraId="2AF4E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BXJ11-hkyb-0102</w:t>
            </w:r>
          </w:p>
        </w:tc>
        <w:tc>
          <w:tcPr>
            <w:tcW w:w="630" w:type="dxa"/>
            <w:vAlign w:val="center"/>
          </w:tcPr>
          <w:p w14:paraId="1C99B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28B78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F69F1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A3B3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E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5A6E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㉓</w:t>
            </w:r>
          </w:p>
        </w:tc>
        <w:tc>
          <w:tcPr>
            <w:tcW w:w="2092" w:type="dxa"/>
            <w:vAlign w:val="center"/>
          </w:tcPr>
          <w:p w14:paraId="67BED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预剥离升降滑块</w:t>
            </w:r>
          </w:p>
        </w:tc>
        <w:tc>
          <w:tcPr>
            <w:tcW w:w="3075" w:type="dxa"/>
            <w:vAlign w:val="center"/>
          </w:tcPr>
          <w:p w14:paraId="4922C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LSH30BK-F2N-N-A-M6-22</w:t>
            </w:r>
          </w:p>
        </w:tc>
        <w:tc>
          <w:tcPr>
            <w:tcW w:w="630" w:type="dxa"/>
            <w:vAlign w:val="center"/>
          </w:tcPr>
          <w:p w14:paraId="0D42B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6B9F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9E51C2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EF5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12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4F624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㉔</w:t>
            </w:r>
          </w:p>
        </w:tc>
        <w:tc>
          <w:tcPr>
            <w:tcW w:w="2092" w:type="dxa"/>
            <w:vAlign w:val="center"/>
          </w:tcPr>
          <w:p w14:paraId="7A940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挂板小黄车升降导轨</w:t>
            </w:r>
          </w:p>
        </w:tc>
        <w:tc>
          <w:tcPr>
            <w:tcW w:w="3075" w:type="dxa"/>
            <w:vAlign w:val="center"/>
          </w:tcPr>
          <w:p w14:paraId="2CC88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LSH30360S20AN-M6</w:t>
            </w:r>
          </w:p>
        </w:tc>
        <w:tc>
          <w:tcPr>
            <w:tcW w:w="630" w:type="dxa"/>
            <w:vAlign w:val="center"/>
          </w:tcPr>
          <w:p w14:paraId="5DC39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DDF1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CDF90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3C06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47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854E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㉕</w:t>
            </w:r>
          </w:p>
        </w:tc>
        <w:tc>
          <w:tcPr>
            <w:tcW w:w="2092" w:type="dxa"/>
            <w:vAlign w:val="center"/>
          </w:tcPr>
          <w:p w14:paraId="5A3E5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挂板小黄车水平导轨1</w:t>
            </w:r>
          </w:p>
        </w:tc>
        <w:tc>
          <w:tcPr>
            <w:tcW w:w="3075" w:type="dxa"/>
            <w:vAlign w:val="center"/>
          </w:tcPr>
          <w:p w14:paraId="527F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LSH30840S20AN-M6</w:t>
            </w:r>
          </w:p>
        </w:tc>
        <w:tc>
          <w:tcPr>
            <w:tcW w:w="630" w:type="dxa"/>
            <w:vAlign w:val="center"/>
          </w:tcPr>
          <w:p w14:paraId="67EDD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E538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83365E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A39B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BE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E8FA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㉖</w:t>
            </w:r>
          </w:p>
        </w:tc>
        <w:tc>
          <w:tcPr>
            <w:tcW w:w="2092" w:type="dxa"/>
            <w:vAlign w:val="center"/>
          </w:tcPr>
          <w:p w14:paraId="348BB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挂板小黄车水平导轨2</w:t>
            </w:r>
          </w:p>
        </w:tc>
        <w:tc>
          <w:tcPr>
            <w:tcW w:w="3075" w:type="dxa"/>
            <w:vAlign w:val="center"/>
          </w:tcPr>
          <w:p w14:paraId="21E94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LSH30480S20AN-M6</w:t>
            </w:r>
          </w:p>
        </w:tc>
        <w:tc>
          <w:tcPr>
            <w:tcW w:w="630" w:type="dxa"/>
            <w:vAlign w:val="center"/>
          </w:tcPr>
          <w:p w14:paraId="67A02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937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96CC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264C2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EE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83FA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㉗</w:t>
            </w:r>
          </w:p>
        </w:tc>
        <w:tc>
          <w:tcPr>
            <w:tcW w:w="2092" w:type="dxa"/>
            <w:vAlign w:val="center"/>
          </w:tcPr>
          <w:p w14:paraId="46E3F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进出板链张紧气缸组件鱼眼接头</w:t>
            </w:r>
          </w:p>
        </w:tc>
        <w:tc>
          <w:tcPr>
            <w:tcW w:w="3075" w:type="dxa"/>
            <w:vAlign w:val="center"/>
          </w:tcPr>
          <w:p w14:paraId="25EDA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F-M36*200U</w:t>
            </w:r>
          </w:p>
        </w:tc>
        <w:tc>
          <w:tcPr>
            <w:tcW w:w="630" w:type="dxa"/>
            <w:vAlign w:val="center"/>
          </w:tcPr>
          <w:p w14:paraId="1FD8D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A4B2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B85E7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167E1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E8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71D1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㉘</w:t>
            </w:r>
          </w:p>
        </w:tc>
        <w:tc>
          <w:tcPr>
            <w:tcW w:w="2092" w:type="dxa"/>
            <w:vAlign w:val="center"/>
          </w:tcPr>
          <w:p w14:paraId="2DF33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导轨滑块组件（1导轨+2滑块）</w:t>
            </w:r>
          </w:p>
        </w:tc>
        <w:tc>
          <w:tcPr>
            <w:tcW w:w="3075" w:type="dxa"/>
            <w:vAlign w:val="center"/>
          </w:tcPr>
          <w:p w14:paraId="68B83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LSH30HN2X600S20AN-M6</w:t>
            </w:r>
          </w:p>
        </w:tc>
        <w:tc>
          <w:tcPr>
            <w:tcW w:w="630" w:type="dxa"/>
            <w:vAlign w:val="center"/>
          </w:tcPr>
          <w:p w14:paraId="44252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B426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04CF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5863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31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833A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㉙</w:t>
            </w:r>
          </w:p>
        </w:tc>
        <w:tc>
          <w:tcPr>
            <w:tcW w:w="2092" w:type="dxa"/>
            <w:vAlign w:val="center"/>
          </w:tcPr>
          <w:p w14:paraId="3E02C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上/下料小车标准气缸</w:t>
            </w:r>
          </w:p>
        </w:tc>
        <w:tc>
          <w:tcPr>
            <w:tcW w:w="3075" w:type="dxa"/>
            <w:vAlign w:val="center"/>
          </w:tcPr>
          <w:p w14:paraId="6593E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SC200*150</w:t>
            </w:r>
          </w:p>
        </w:tc>
        <w:tc>
          <w:tcPr>
            <w:tcW w:w="630" w:type="dxa"/>
            <w:vAlign w:val="center"/>
          </w:tcPr>
          <w:p w14:paraId="054D3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51DD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3A9EA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2CB9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27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FFC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㉚</w:t>
            </w:r>
          </w:p>
        </w:tc>
        <w:tc>
          <w:tcPr>
            <w:tcW w:w="2092" w:type="dxa"/>
            <w:vAlign w:val="center"/>
          </w:tcPr>
          <w:p w14:paraId="327EE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横向链吊钩</w:t>
            </w:r>
          </w:p>
        </w:tc>
        <w:tc>
          <w:tcPr>
            <w:tcW w:w="3075" w:type="dxa"/>
            <w:vAlign w:val="center"/>
          </w:tcPr>
          <w:p w14:paraId="41E05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G6     左右各50个</w:t>
            </w:r>
          </w:p>
        </w:tc>
        <w:tc>
          <w:tcPr>
            <w:tcW w:w="630" w:type="dxa"/>
            <w:vAlign w:val="center"/>
          </w:tcPr>
          <w:p w14:paraId="159A3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2944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3C78A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28B00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EE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8666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㉛</w:t>
            </w:r>
          </w:p>
        </w:tc>
        <w:tc>
          <w:tcPr>
            <w:tcW w:w="2092" w:type="dxa"/>
            <w:vAlign w:val="center"/>
          </w:tcPr>
          <w:p w14:paraId="3C2CC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刷板机传动链条</w:t>
            </w:r>
          </w:p>
        </w:tc>
        <w:tc>
          <w:tcPr>
            <w:tcW w:w="3075" w:type="dxa"/>
            <w:vAlign w:val="center"/>
          </w:tcPr>
          <w:p w14:paraId="5547E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8E69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77CA5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05C8EB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39AD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w:t>
            </w:r>
            <w:r>
              <w:rPr>
                <w:rFonts w:hint="eastAsia" w:asciiTheme="minorEastAsia" w:hAnsiTheme="minorEastAsia" w:cstheme="minorEastAsia"/>
                <w:color w:val="auto"/>
                <w:sz w:val="21"/>
                <w:szCs w:val="21"/>
                <w:vertAlign w:val="baseline"/>
                <w:lang w:val="en-US" w:eastAsia="zh-CN"/>
              </w:rPr>
              <w:t>大</w:t>
            </w:r>
            <w:r>
              <w:rPr>
                <w:rFonts w:hint="eastAsia" w:asciiTheme="minorEastAsia" w:hAnsiTheme="minorEastAsia" w:eastAsiaTheme="minorEastAsia" w:cstheme="minorEastAsia"/>
                <w:color w:val="auto"/>
                <w:sz w:val="21"/>
                <w:szCs w:val="21"/>
                <w:vertAlign w:val="baseline"/>
                <w:lang w:val="en-US" w:eastAsia="zh-CN"/>
              </w:rPr>
              <w:t>项</w:t>
            </w:r>
            <w:r>
              <w:rPr>
                <w:rFonts w:hint="eastAsia" w:asciiTheme="minorEastAsia" w:hAnsiTheme="minorEastAsia" w:cstheme="minorEastAsia"/>
                <w:color w:val="auto"/>
                <w:sz w:val="21"/>
                <w:szCs w:val="21"/>
                <w:vertAlign w:val="baseline"/>
                <w:lang w:val="en-US" w:eastAsia="zh-CN"/>
              </w:rPr>
              <w:t>内子项</w:t>
            </w:r>
            <w:r>
              <w:rPr>
                <w:rFonts w:hint="eastAsia" w:asciiTheme="minorEastAsia" w:hAnsiTheme="minorEastAsia" w:eastAsiaTheme="minorEastAsia" w:cstheme="minorEastAsia"/>
                <w:color w:val="auto"/>
                <w:sz w:val="21"/>
                <w:szCs w:val="21"/>
                <w:vertAlign w:val="baseline"/>
                <w:lang w:val="en-US" w:eastAsia="zh-CN"/>
              </w:rPr>
              <w:t>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144974510"/>
      <w:bookmarkStart w:id="14" w:name="_Toc352691486"/>
      <w:bookmarkStart w:id="15" w:name="_Toc384308223"/>
      <w:bookmarkStart w:id="16" w:name="_Toc369531529"/>
      <w:bookmarkStart w:id="17" w:name="_Toc361508598"/>
      <w:bookmarkStart w:id="18" w:name="_Toc25772"/>
      <w:bookmarkStart w:id="19" w:name="_Toc152045542"/>
      <w:bookmarkStart w:id="20" w:name="_Toc247527567"/>
      <w:bookmarkStart w:id="21" w:name="_Toc300834963"/>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352691487"/>
      <w:bookmarkStart w:id="25" w:name="_Toc15242"/>
      <w:bookmarkStart w:id="26" w:name="_Toc247527568"/>
      <w:bookmarkStart w:id="27" w:name="_Toc247513967"/>
      <w:bookmarkStart w:id="28" w:name="_Toc152045543"/>
      <w:bookmarkStart w:id="29" w:name="_Toc361508599"/>
      <w:bookmarkStart w:id="30" w:name="_Toc144974511"/>
      <w:bookmarkStart w:id="31" w:name="_Toc152042319"/>
      <w:bookmarkStart w:id="32" w:name="_Toc300834964"/>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300834967"/>
      <w:bookmarkStart w:id="41" w:name="_Toc352691491"/>
      <w:bookmarkStart w:id="42" w:name="_Toc361508603"/>
      <w:bookmarkStart w:id="43" w:name="_Toc247513970"/>
      <w:bookmarkStart w:id="44" w:name="_Toc14751"/>
      <w:bookmarkStart w:id="45" w:name="_Toc384308228"/>
      <w:bookmarkStart w:id="46" w:name="_Toc144974514"/>
      <w:bookmarkStart w:id="47" w:name="_Toc152045546"/>
      <w:bookmarkStart w:id="48" w:name="_Toc152042322"/>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61508604"/>
      <w:bookmarkStart w:id="52" w:name="_Toc384308229"/>
      <w:bookmarkStart w:id="53" w:name="_Toc352691492"/>
      <w:bookmarkStart w:id="54" w:name="_Toc247513971"/>
      <w:bookmarkStart w:id="55" w:name="_Toc17952"/>
      <w:bookmarkStart w:id="56" w:name="_Toc144974515"/>
      <w:bookmarkStart w:id="57" w:name="_Toc247527572"/>
      <w:bookmarkStart w:id="58" w:name="_Toc152045547"/>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152042380"/>
      <w:bookmarkStart w:id="67" w:name="_Toc247514027"/>
      <w:bookmarkStart w:id="68" w:name="_Toc352691538"/>
      <w:bookmarkStart w:id="69" w:name="_Toc300835013"/>
      <w:bookmarkStart w:id="70" w:name="_Toc361508651"/>
      <w:bookmarkStart w:id="71" w:name="_Toc384308277"/>
      <w:bookmarkStart w:id="72" w:name="_Toc152045603"/>
      <w:bookmarkStart w:id="73" w:name="_Toc247527628"/>
      <w:bookmarkStart w:id="74" w:name="_Toc144974570"/>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247527586"/>
      <w:bookmarkStart w:id="97" w:name="_Toc152045561"/>
      <w:bookmarkStart w:id="98" w:name="_Toc352691505"/>
      <w:bookmarkStart w:id="99" w:name="_Toc247513985"/>
      <w:bookmarkStart w:id="100" w:name="_Toc152042337"/>
      <w:bookmarkStart w:id="101" w:name="_Toc361508618"/>
      <w:bookmarkStart w:id="102" w:name="_Toc300834982"/>
      <w:bookmarkStart w:id="103" w:name="_Toc144974529"/>
      <w:bookmarkStart w:id="104" w:name="_Toc384308243"/>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52691506"/>
      <w:bookmarkStart w:id="120" w:name="_Toc5668"/>
      <w:bookmarkStart w:id="121" w:name="_Toc384308244"/>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4656"/>
      <w:bookmarkStart w:id="134" w:name="_Toc300834986"/>
      <w:bookmarkStart w:id="135" w:name="_Toc369531553"/>
      <w:bookmarkStart w:id="136" w:name="_Toc152045564"/>
      <w:bookmarkStart w:id="137" w:name="_Toc247527589"/>
      <w:bookmarkStart w:id="138" w:name="_Toc352691509"/>
      <w:bookmarkStart w:id="139" w:name="_Toc361508622"/>
      <w:bookmarkStart w:id="140" w:name="_Toc247513988"/>
      <w:bookmarkStart w:id="141" w:name="_Toc152042340"/>
      <w:bookmarkStart w:id="142"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52042341"/>
      <w:bookmarkStart w:id="145" w:name="_Toc300834987"/>
      <w:bookmarkStart w:id="146" w:name="_Toc247527590"/>
      <w:bookmarkStart w:id="147" w:name="_Toc144974533"/>
      <w:bookmarkStart w:id="148" w:name="_Toc18247"/>
      <w:bookmarkStart w:id="149" w:name="_Toc152045565"/>
      <w:bookmarkStart w:id="150" w:name="_Toc369531554"/>
      <w:bookmarkStart w:id="151" w:name="_Toc247513989"/>
      <w:bookmarkStart w:id="152" w:name="_Toc35269151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144974536"/>
      <w:bookmarkStart w:id="159" w:name="_Toc152042344"/>
      <w:bookmarkStart w:id="160" w:name="_Toc152045568"/>
      <w:bookmarkStart w:id="161" w:name="_Toc247527593"/>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13644"/>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2026年4月17日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2026年二季度自动剥锌机组</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61508754"/>
      <w:bookmarkStart w:id="187" w:name="_Toc152042578"/>
      <w:bookmarkStart w:id="188" w:name="_Toc247514248"/>
      <w:bookmarkStart w:id="189" w:name="_Toc152045789"/>
      <w:bookmarkStart w:id="190" w:name="_Toc369531699"/>
      <w:bookmarkStart w:id="191" w:name="_Toc300835211"/>
      <w:bookmarkStart w:id="192" w:name="_Toc247527829"/>
      <w:bookmarkStart w:id="193" w:name="_Toc144974858"/>
      <w:bookmarkStart w:id="194" w:name="_Toc384308377"/>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2026年二季度自动剥锌机组二次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F9A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9245A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75A4A14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ED465B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C1A64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E184D8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ED87F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8DCB92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BE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30A90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7686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自动剥锌机组</w:t>
            </w:r>
          </w:p>
        </w:tc>
        <w:tc>
          <w:tcPr>
            <w:tcW w:w="3075" w:type="dxa"/>
            <w:vAlign w:val="center"/>
          </w:tcPr>
          <w:p w14:paraId="0BD33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BKAS-2.2 北矿机电科技有限责任公司</w:t>
            </w:r>
          </w:p>
        </w:tc>
        <w:tc>
          <w:tcPr>
            <w:tcW w:w="630" w:type="dxa"/>
            <w:vAlign w:val="center"/>
          </w:tcPr>
          <w:p w14:paraId="1D762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BB93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BECE0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85AEE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C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BEF0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① </w:t>
            </w:r>
          </w:p>
        </w:tc>
        <w:tc>
          <w:tcPr>
            <w:tcW w:w="2092" w:type="dxa"/>
            <w:vAlign w:val="center"/>
          </w:tcPr>
          <w:p w14:paraId="42FB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开合气缸（刷板机）</w:t>
            </w:r>
          </w:p>
        </w:tc>
        <w:tc>
          <w:tcPr>
            <w:tcW w:w="3075" w:type="dxa"/>
            <w:vAlign w:val="center"/>
          </w:tcPr>
          <w:p w14:paraId="682E1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SCF80X200</w:t>
            </w:r>
          </w:p>
        </w:tc>
        <w:tc>
          <w:tcPr>
            <w:tcW w:w="630" w:type="dxa"/>
            <w:vAlign w:val="center"/>
          </w:tcPr>
          <w:p w14:paraId="13A38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C790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D975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86808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5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7C78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340FD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刷板机刷滚电机减速机</w:t>
            </w:r>
          </w:p>
        </w:tc>
        <w:tc>
          <w:tcPr>
            <w:tcW w:w="3075" w:type="dxa"/>
            <w:vAlign w:val="center"/>
          </w:tcPr>
          <w:p w14:paraId="55BED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R37DRN100L4 IE3能效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3kw，i=5.06  品牌：SEW</w:t>
            </w:r>
          </w:p>
        </w:tc>
        <w:tc>
          <w:tcPr>
            <w:tcW w:w="630" w:type="dxa"/>
            <w:vAlign w:val="center"/>
          </w:tcPr>
          <w:p w14:paraId="0645B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9359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6F24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A85E8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21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4FFA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2C32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7BE8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FCM50*125S</w:t>
            </w:r>
          </w:p>
        </w:tc>
        <w:tc>
          <w:tcPr>
            <w:tcW w:w="630" w:type="dxa"/>
            <w:vAlign w:val="center"/>
          </w:tcPr>
          <w:p w14:paraId="70B69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5F62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D0C1E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9749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40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F21F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328FB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44718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SC80-250</w:t>
            </w:r>
          </w:p>
        </w:tc>
        <w:tc>
          <w:tcPr>
            <w:tcW w:w="630" w:type="dxa"/>
            <w:vAlign w:val="center"/>
          </w:tcPr>
          <w:p w14:paraId="29B60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085D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0AC8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B6706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E2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0FDC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4159E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复合滚轮</w:t>
            </w:r>
          </w:p>
        </w:tc>
        <w:tc>
          <w:tcPr>
            <w:tcW w:w="3075" w:type="dxa"/>
            <w:vAlign w:val="center"/>
          </w:tcPr>
          <w:p w14:paraId="2E933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4056+AP2</w:t>
            </w:r>
          </w:p>
        </w:tc>
        <w:tc>
          <w:tcPr>
            <w:tcW w:w="630" w:type="dxa"/>
            <w:vAlign w:val="center"/>
          </w:tcPr>
          <w:p w14:paraId="6A4CF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E6F1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6A1C4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4DC1AA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3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7777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2F2E6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剥锌机张紧组件右侧</w:t>
            </w:r>
          </w:p>
        </w:tc>
        <w:tc>
          <w:tcPr>
            <w:tcW w:w="3075" w:type="dxa"/>
            <w:vAlign w:val="center"/>
          </w:tcPr>
          <w:p w14:paraId="5456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BXJ-20010900</w:t>
            </w:r>
          </w:p>
        </w:tc>
        <w:tc>
          <w:tcPr>
            <w:tcW w:w="630" w:type="dxa"/>
            <w:vAlign w:val="center"/>
          </w:tcPr>
          <w:p w14:paraId="4F518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F3D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DB89B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6F8006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04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1412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092" w:type="dxa"/>
            <w:vAlign w:val="center"/>
          </w:tcPr>
          <w:p w14:paraId="7B5F7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剥锌机张紧组件左侧</w:t>
            </w:r>
          </w:p>
        </w:tc>
        <w:tc>
          <w:tcPr>
            <w:tcW w:w="3075" w:type="dxa"/>
            <w:vAlign w:val="center"/>
          </w:tcPr>
          <w:p w14:paraId="6600B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BXJ-20011100</w:t>
            </w:r>
          </w:p>
        </w:tc>
        <w:tc>
          <w:tcPr>
            <w:tcW w:w="630" w:type="dxa"/>
            <w:vAlign w:val="center"/>
          </w:tcPr>
          <w:p w14:paraId="34D9D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74AC0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EEC2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C36B5C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61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41F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092" w:type="dxa"/>
            <w:vAlign w:val="center"/>
          </w:tcPr>
          <w:p w14:paraId="683E8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剥锌机进板链条</w:t>
            </w:r>
          </w:p>
        </w:tc>
        <w:tc>
          <w:tcPr>
            <w:tcW w:w="3075" w:type="dxa"/>
            <w:vAlign w:val="center"/>
          </w:tcPr>
          <w:p w14:paraId="27234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14620mm   304</w:t>
            </w:r>
          </w:p>
        </w:tc>
        <w:tc>
          <w:tcPr>
            <w:tcW w:w="630" w:type="dxa"/>
            <w:vAlign w:val="center"/>
          </w:tcPr>
          <w:p w14:paraId="58E68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3E56F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527F79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1F36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A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EAE5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092" w:type="dxa"/>
            <w:vAlign w:val="center"/>
          </w:tcPr>
          <w:p w14:paraId="215E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阴极板提升插头</w:t>
            </w:r>
          </w:p>
        </w:tc>
        <w:tc>
          <w:tcPr>
            <w:tcW w:w="3075" w:type="dxa"/>
            <w:vAlign w:val="center"/>
          </w:tcPr>
          <w:p w14:paraId="38265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bxj-08030200</w:t>
            </w:r>
          </w:p>
        </w:tc>
        <w:tc>
          <w:tcPr>
            <w:tcW w:w="630" w:type="dxa"/>
            <w:vAlign w:val="center"/>
          </w:tcPr>
          <w:p w14:paraId="417B6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7F0E3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795F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93F6A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91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9988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⑩</w:t>
            </w:r>
          </w:p>
        </w:tc>
        <w:tc>
          <w:tcPr>
            <w:tcW w:w="2092" w:type="dxa"/>
            <w:vAlign w:val="center"/>
          </w:tcPr>
          <w:p w14:paraId="073A9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双向万向联轴器十字销</w:t>
            </w:r>
          </w:p>
        </w:tc>
        <w:tc>
          <w:tcPr>
            <w:tcW w:w="3075" w:type="dxa"/>
            <w:vAlign w:val="center"/>
          </w:tcPr>
          <w:p w14:paraId="175F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12GD  B40*80</w:t>
            </w:r>
          </w:p>
        </w:tc>
        <w:tc>
          <w:tcPr>
            <w:tcW w:w="630" w:type="dxa"/>
            <w:vAlign w:val="center"/>
          </w:tcPr>
          <w:p w14:paraId="4C9D2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77EC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0C0B49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ADEAB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22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CB5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⑪</w:t>
            </w:r>
          </w:p>
        </w:tc>
        <w:tc>
          <w:tcPr>
            <w:tcW w:w="2092" w:type="dxa"/>
            <w:vAlign w:val="center"/>
          </w:tcPr>
          <w:p w14:paraId="722A2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刷板机下限位块</w:t>
            </w:r>
          </w:p>
        </w:tc>
        <w:tc>
          <w:tcPr>
            <w:tcW w:w="3075" w:type="dxa"/>
            <w:vAlign w:val="center"/>
          </w:tcPr>
          <w:p w14:paraId="68AB9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BXJ26-050105</w:t>
            </w:r>
          </w:p>
        </w:tc>
        <w:tc>
          <w:tcPr>
            <w:tcW w:w="630" w:type="dxa"/>
            <w:vAlign w:val="center"/>
          </w:tcPr>
          <w:p w14:paraId="7F8C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1E64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558DE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9CAE1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0D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719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⑫</w:t>
            </w:r>
          </w:p>
        </w:tc>
        <w:tc>
          <w:tcPr>
            <w:tcW w:w="2092" w:type="dxa"/>
            <w:vAlign w:val="center"/>
          </w:tcPr>
          <w:p w14:paraId="52C95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刷板机开合位块</w:t>
            </w:r>
          </w:p>
        </w:tc>
        <w:tc>
          <w:tcPr>
            <w:tcW w:w="3075" w:type="dxa"/>
            <w:vAlign w:val="center"/>
          </w:tcPr>
          <w:p w14:paraId="1DE03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BXJ26-050115</w:t>
            </w:r>
          </w:p>
        </w:tc>
        <w:tc>
          <w:tcPr>
            <w:tcW w:w="630" w:type="dxa"/>
            <w:vAlign w:val="center"/>
          </w:tcPr>
          <w:p w14:paraId="253AB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BB61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19A8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BD027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959FE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⑬</w:t>
            </w:r>
          </w:p>
        </w:tc>
        <w:tc>
          <w:tcPr>
            <w:tcW w:w="2092" w:type="dxa"/>
            <w:vAlign w:val="center"/>
          </w:tcPr>
          <w:p w14:paraId="5DEE4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刷板机张紧滚轮</w:t>
            </w:r>
          </w:p>
        </w:tc>
        <w:tc>
          <w:tcPr>
            <w:tcW w:w="3075" w:type="dxa"/>
            <w:vAlign w:val="center"/>
          </w:tcPr>
          <w:p w14:paraId="38459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BXJ26-05021200/件4-件9</w:t>
            </w:r>
          </w:p>
        </w:tc>
        <w:tc>
          <w:tcPr>
            <w:tcW w:w="630" w:type="dxa"/>
            <w:vAlign w:val="center"/>
          </w:tcPr>
          <w:p w14:paraId="49431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1FF1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25A2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AE19A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D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4259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⑭</w:t>
            </w:r>
          </w:p>
        </w:tc>
        <w:tc>
          <w:tcPr>
            <w:tcW w:w="2092" w:type="dxa"/>
            <w:vAlign w:val="center"/>
          </w:tcPr>
          <w:p w14:paraId="58533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刷板机扇形喷嘴不锈钢</w:t>
            </w:r>
          </w:p>
        </w:tc>
        <w:tc>
          <w:tcPr>
            <w:tcW w:w="3075" w:type="dxa"/>
            <w:vAlign w:val="center"/>
          </w:tcPr>
          <w:p w14:paraId="44678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1/4（2分）6540  65°  4mm孔</w:t>
            </w:r>
          </w:p>
        </w:tc>
        <w:tc>
          <w:tcPr>
            <w:tcW w:w="630" w:type="dxa"/>
            <w:vAlign w:val="center"/>
          </w:tcPr>
          <w:p w14:paraId="5F4CB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C458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F0695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6909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1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9FFE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⑮</w:t>
            </w:r>
          </w:p>
        </w:tc>
        <w:tc>
          <w:tcPr>
            <w:tcW w:w="2092" w:type="dxa"/>
            <w:vAlign w:val="center"/>
          </w:tcPr>
          <w:p w14:paraId="6B26E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剥锌机进出小黄车组件1</w:t>
            </w:r>
          </w:p>
        </w:tc>
        <w:tc>
          <w:tcPr>
            <w:tcW w:w="3075" w:type="dxa"/>
            <w:vAlign w:val="center"/>
          </w:tcPr>
          <w:p w14:paraId="7A145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BXJ22-06010200</w:t>
            </w:r>
          </w:p>
        </w:tc>
        <w:tc>
          <w:tcPr>
            <w:tcW w:w="630" w:type="dxa"/>
            <w:vAlign w:val="center"/>
          </w:tcPr>
          <w:p w14:paraId="1604C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DC81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C8898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33F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E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7F8C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⑯</w:t>
            </w:r>
          </w:p>
        </w:tc>
        <w:tc>
          <w:tcPr>
            <w:tcW w:w="2092" w:type="dxa"/>
            <w:vAlign w:val="center"/>
          </w:tcPr>
          <w:p w14:paraId="14153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剥锌机进出小黄车组件2</w:t>
            </w:r>
          </w:p>
        </w:tc>
        <w:tc>
          <w:tcPr>
            <w:tcW w:w="3075" w:type="dxa"/>
            <w:vAlign w:val="center"/>
          </w:tcPr>
          <w:p w14:paraId="46554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BXJ22-06010201</w:t>
            </w:r>
          </w:p>
        </w:tc>
        <w:tc>
          <w:tcPr>
            <w:tcW w:w="630" w:type="dxa"/>
            <w:vAlign w:val="center"/>
          </w:tcPr>
          <w:p w14:paraId="58EF8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2AC5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5CB60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41DF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3CA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09E09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⑰</w:t>
            </w:r>
          </w:p>
        </w:tc>
        <w:tc>
          <w:tcPr>
            <w:tcW w:w="2092" w:type="dxa"/>
            <w:vAlign w:val="center"/>
          </w:tcPr>
          <w:p w14:paraId="3B62F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剥锌机进出小黄车组件3</w:t>
            </w:r>
          </w:p>
        </w:tc>
        <w:tc>
          <w:tcPr>
            <w:tcW w:w="3075" w:type="dxa"/>
            <w:vAlign w:val="center"/>
          </w:tcPr>
          <w:p w14:paraId="1334D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BXJ22-06010203</w:t>
            </w:r>
          </w:p>
        </w:tc>
        <w:tc>
          <w:tcPr>
            <w:tcW w:w="630" w:type="dxa"/>
            <w:vAlign w:val="center"/>
          </w:tcPr>
          <w:p w14:paraId="12F8B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0597D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2F7F6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C504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32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A8286E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⑱</w:t>
            </w:r>
          </w:p>
        </w:tc>
        <w:tc>
          <w:tcPr>
            <w:tcW w:w="2092" w:type="dxa"/>
            <w:vAlign w:val="center"/>
          </w:tcPr>
          <w:p w14:paraId="61ED0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剥锌机进出板黄车驱动组件1</w:t>
            </w:r>
          </w:p>
        </w:tc>
        <w:tc>
          <w:tcPr>
            <w:tcW w:w="3075" w:type="dxa"/>
            <w:vAlign w:val="center"/>
          </w:tcPr>
          <w:p w14:paraId="353B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BXJ22-06010501 右轮轴</w:t>
            </w:r>
          </w:p>
        </w:tc>
        <w:tc>
          <w:tcPr>
            <w:tcW w:w="630" w:type="dxa"/>
            <w:vAlign w:val="center"/>
          </w:tcPr>
          <w:p w14:paraId="635C9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D347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A3F9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DF29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DA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9694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⑲</w:t>
            </w:r>
          </w:p>
        </w:tc>
        <w:tc>
          <w:tcPr>
            <w:tcW w:w="2092" w:type="dxa"/>
            <w:vAlign w:val="center"/>
          </w:tcPr>
          <w:p w14:paraId="1DA7E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剥锌机进出板黄车驱动组件2</w:t>
            </w:r>
          </w:p>
        </w:tc>
        <w:tc>
          <w:tcPr>
            <w:tcW w:w="3075" w:type="dxa"/>
            <w:vAlign w:val="center"/>
          </w:tcPr>
          <w:p w14:paraId="36F1F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BXJ22-06010502  左轮轴</w:t>
            </w:r>
          </w:p>
        </w:tc>
        <w:tc>
          <w:tcPr>
            <w:tcW w:w="630" w:type="dxa"/>
            <w:vAlign w:val="center"/>
          </w:tcPr>
          <w:p w14:paraId="2EDD5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4822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20012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EF26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14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AB164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⑳</w:t>
            </w:r>
          </w:p>
        </w:tc>
        <w:tc>
          <w:tcPr>
            <w:tcW w:w="2092" w:type="dxa"/>
            <w:vAlign w:val="center"/>
          </w:tcPr>
          <w:p w14:paraId="471E7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剥锌机进出板黄车驱动组件3</w:t>
            </w:r>
          </w:p>
        </w:tc>
        <w:tc>
          <w:tcPr>
            <w:tcW w:w="3075" w:type="dxa"/>
            <w:vAlign w:val="center"/>
          </w:tcPr>
          <w:p w14:paraId="70F3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BXJ22-06010503 中间轴</w:t>
            </w:r>
          </w:p>
        </w:tc>
        <w:tc>
          <w:tcPr>
            <w:tcW w:w="630" w:type="dxa"/>
            <w:vAlign w:val="center"/>
          </w:tcPr>
          <w:p w14:paraId="40389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9EDE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CC6D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C2C63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A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5318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㉑</w:t>
            </w:r>
          </w:p>
        </w:tc>
        <w:tc>
          <w:tcPr>
            <w:tcW w:w="2092" w:type="dxa"/>
            <w:vAlign w:val="center"/>
          </w:tcPr>
          <w:p w14:paraId="0CA06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剥锌机进出板黄车驱动组件4</w:t>
            </w:r>
          </w:p>
        </w:tc>
        <w:tc>
          <w:tcPr>
            <w:tcW w:w="3075" w:type="dxa"/>
            <w:vAlign w:val="center"/>
          </w:tcPr>
          <w:p w14:paraId="3F0C5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12GB-40-40  </w:t>
            </w:r>
          </w:p>
        </w:tc>
        <w:tc>
          <w:tcPr>
            <w:tcW w:w="630" w:type="dxa"/>
            <w:vAlign w:val="center"/>
          </w:tcPr>
          <w:p w14:paraId="1F147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EB9E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9B78C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D0CE0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0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6A33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㉒</w:t>
            </w:r>
          </w:p>
        </w:tc>
        <w:tc>
          <w:tcPr>
            <w:tcW w:w="2092" w:type="dxa"/>
            <w:vAlign w:val="center"/>
          </w:tcPr>
          <w:p w14:paraId="5CCF6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预剥离道组连接板</w:t>
            </w:r>
          </w:p>
        </w:tc>
        <w:tc>
          <w:tcPr>
            <w:tcW w:w="3075" w:type="dxa"/>
            <w:vAlign w:val="center"/>
          </w:tcPr>
          <w:p w14:paraId="295B1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BXJ11-hkyb-0102</w:t>
            </w:r>
          </w:p>
        </w:tc>
        <w:tc>
          <w:tcPr>
            <w:tcW w:w="630" w:type="dxa"/>
            <w:vAlign w:val="center"/>
          </w:tcPr>
          <w:p w14:paraId="50EBF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D6EE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4E378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C1FF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65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B309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㉓</w:t>
            </w:r>
          </w:p>
        </w:tc>
        <w:tc>
          <w:tcPr>
            <w:tcW w:w="2092" w:type="dxa"/>
            <w:vAlign w:val="center"/>
          </w:tcPr>
          <w:p w14:paraId="3FAB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预剥离升降滑块</w:t>
            </w:r>
          </w:p>
        </w:tc>
        <w:tc>
          <w:tcPr>
            <w:tcW w:w="3075" w:type="dxa"/>
            <w:vAlign w:val="center"/>
          </w:tcPr>
          <w:p w14:paraId="5335C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LSH30BK-F2N-N-A-M6-22</w:t>
            </w:r>
          </w:p>
        </w:tc>
        <w:tc>
          <w:tcPr>
            <w:tcW w:w="630" w:type="dxa"/>
            <w:vAlign w:val="center"/>
          </w:tcPr>
          <w:p w14:paraId="67C33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5049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C61A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CFA51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F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27C0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㉔</w:t>
            </w:r>
          </w:p>
        </w:tc>
        <w:tc>
          <w:tcPr>
            <w:tcW w:w="2092" w:type="dxa"/>
            <w:vAlign w:val="center"/>
          </w:tcPr>
          <w:p w14:paraId="2D366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挂板小黄车升降导轨</w:t>
            </w:r>
          </w:p>
        </w:tc>
        <w:tc>
          <w:tcPr>
            <w:tcW w:w="3075" w:type="dxa"/>
            <w:vAlign w:val="center"/>
          </w:tcPr>
          <w:p w14:paraId="09ED1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LSH30360S20AN-M6</w:t>
            </w:r>
          </w:p>
        </w:tc>
        <w:tc>
          <w:tcPr>
            <w:tcW w:w="630" w:type="dxa"/>
            <w:vAlign w:val="center"/>
          </w:tcPr>
          <w:p w14:paraId="786C2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77CB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0B2EB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EB22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6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D160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㉕</w:t>
            </w:r>
          </w:p>
        </w:tc>
        <w:tc>
          <w:tcPr>
            <w:tcW w:w="2092" w:type="dxa"/>
            <w:vAlign w:val="center"/>
          </w:tcPr>
          <w:p w14:paraId="6F7F9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挂板小黄车水平导轨1</w:t>
            </w:r>
          </w:p>
        </w:tc>
        <w:tc>
          <w:tcPr>
            <w:tcW w:w="3075" w:type="dxa"/>
            <w:vAlign w:val="center"/>
          </w:tcPr>
          <w:p w14:paraId="48A66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LSH30840S20AN-M6</w:t>
            </w:r>
          </w:p>
        </w:tc>
        <w:tc>
          <w:tcPr>
            <w:tcW w:w="630" w:type="dxa"/>
            <w:vAlign w:val="center"/>
          </w:tcPr>
          <w:p w14:paraId="2D969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1B8B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C0CD1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96FB0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19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7B113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㉖</w:t>
            </w:r>
          </w:p>
        </w:tc>
        <w:tc>
          <w:tcPr>
            <w:tcW w:w="2092" w:type="dxa"/>
            <w:vAlign w:val="center"/>
          </w:tcPr>
          <w:p w14:paraId="771A1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挂板小黄车水平导轨2</w:t>
            </w:r>
          </w:p>
        </w:tc>
        <w:tc>
          <w:tcPr>
            <w:tcW w:w="3075" w:type="dxa"/>
            <w:vAlign w:val="center"/>
          </w:tcPr>
          <w:p w14:paraId="22FC5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LSH30480S20AN-M6</w:t>
            </w:r>
          </w:p>
        </w:tc>
        <w:tc>
          <w:tcPr>
            <w:tcW w:w="630" w:type="dxa"/>
            <w:vAlign w:val="center"/>
          </w:tcPr>
          <w:p w14:paraId="4BF9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C5FE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48A00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3C4F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EF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3541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㉗</w:t>
            </w:r>
          </w:p>
        </w:tc>
        <w:tc>
          <w:tcPr>
            <w:tcW w:w="2092" w:type="dxa"/>
            <w:vAlign w:val="center"/>
          </w:tcPr>
          <w:p w14:paraId="23D4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进出板链张紧气缸组件鱼眼接头</w:t>
            </w:r>
          </w:p>
        </w:tc>
        <w:tc>
          <w:tcPr>
            <w:tcW w:w="3075" w:type="dxa"/>
            <w:vAlign w:val="center"/>
          </w:tcPr>
          <w:p w14:paraId="38588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F-M36*200U</w:t>
            </w:r>
          </w:p>
        </w:tc>
        <w:tc>
          <w:tcPr>
            <w:tcW w:w="630" w:type="dxa"/>
            <w:vAlign w:val="center"/>
          </w:tcPr>
          <w:p w14:paraId="510F3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9164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D932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09781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55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F9F1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㉘</w:t>
            </w:r>
          </w:p>
        </w:tc>
        <w:tc>
          <w:tcPr>
            <w:tcW w:w="2092" w:type="dxa"/>
            <w:vAlign w:val="center"/>
          </w:tcPr>
          <w:p w14:paraId="58C42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导轨滑块组件（1导轨+2滑块）</w:t>
            </w:r>
          </w:p>
        </w:tc>
        <w:tc>
          <w:tcPr>
            <w:tcW w:w="3075" w:type="dxa"/>
            <w:vAlign w:val="center"/>
          </w:tcPr>
          <w:p w14:paraId="10131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LSH30HN2X600S20AN-M6</w:t>
            </w:r>
          </w:p>
        </w:tc>
        <w:tc>
          <w:tcPr>
            <w:tcW w:w="630" w:type="dxa"/>
            <w:vAlign w:val="center"/>
          </w:tcPr>
          <w:p w14:paraId="26809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F932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3C1C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7B16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EC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D8FD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㉙</w:t>
            </w:r>
          </w:p>
        </w:tc>
        <w:tc>
          <w:tcPr>
            <w:tcW w:w="2092" w:type="dxa"/>
            <w:vAlign w:val="center"/>
          </w:tcPr>
          <w:p w14:paraId="603A5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上/下料小车标准气缸</w:t>
            </w:r>
          </w:p>
        </w:tc>
        <w:tc>
          <w:tcPr>
            <w:tcW w:w="3075" w:type="dxa"/>
            <w:vAlign w:val="center"/>
          </w:tcPr>
          <w:p w14:paraId="6F9BF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SC200*150</w:t>
            </w:r>
          </w:p>
        </w:tc>
        <w:tc>
          <w:tcPr>
            <w:tcW w:w="630" w:type="dxa"/>
            <w:vAlign w:val="center"/>
          </w:tcPr>
          <w:p w14:paraId="7AC17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7C0B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09378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AA6111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3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ABE1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㉚</w:t>
            </w:r>
          </w:p>
        </w:tc>
        <w:tc>
          <w:tcPr>
            <w:tcW w:w="2092" w:type="dxa"/>
            <w:vAlign w:val="center"/>
          </w:tcPr>
          <w:p w14:paraId="6A55B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横向链吊钩</w:t>
            </w:r>
          </w:p>
        </w:tc>
        <w:tc>
          <w:tcPr>
            <w:tcW w:w="3075" w:type="dxa"/>
            <w:vAlign w:val="center"/>
          </w:tcPr>
          <w:p w14:paraId="290AA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G6     左右各50个</w:t>
            </w:r>
          </w:p>
        </w:tc>
        <w:tc>
          <w:tcPr>
            <w:tcW w:w="630" w:type="dxa"/>
            <w:vAlign w:val="center"/>
          </w:tcPr>
          <w:p w14:paraId="00FAC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D186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B1711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06FC2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3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8478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㉛</w:t>
            </w:r>
          </w:p>
        </w:tc>
        <w:tc>
          <w:tcPr>
            <w:tcW w:w="2092" w:type="dxa"/>
            <w:vAlign w:val="center"/>
          </w:tcPr>
          <w:p w14:paraId="2155B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刷板机传动链条</w:t>
            </w:r>
          </w:p>
        </w:tc>
        <w:tc>
          <w:tcPr>
            <w:tcW w:w="3075" w:type="dxa"/>
            <w:vAlign w:val="center"/>
          </w:tcPr>
          <w:p w14:paraId="5D25F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C1B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54E7E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B2B29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3109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B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46BDD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D8CFA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8BAD5AE">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191F5E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CFF673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8D0AD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CCD71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B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10D753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w:t>
            </w:r>
            <w:r>
              <w:rPr>
                <w:rFonts w:hint="eastAsia" w:asciiTheme="minorEastAsia" w:hAnsiTheme="minorEastAsia" w:cstheme="minorEastAsia"/>
                <w:color w:val="auto"/>
                <w:sz w:val="21"/>
                <w:szCs w:val="21"/>
                <w:vertAlign w:val="baseline"/>
                <w:lang w:val="en-US" w:eastAsia="zh-CN"/>
              </w:rPr>
              <w:t>大</w:t>
            </w:r>
            <w:r>
              <w:rPr>
                <w:rFonts w:hint="eastAsia" w:asciiTheme="minorEastAsia" w:hAnsiTheme="minorEastAsia" w:eastAsiaTheme="minorEastAsia" w:cstheme="minorEastAsia"/>
                <w:color w:val="auto"/>
                <w:sz w:val="21"/>
                <w:szCs w:val="21"/>
                <w:vertAlign w:val="baseline"/>
                <w:lang w:val="en-US" w:eastAsia="zh-CN"/>
              </w:rPr>
              <w:t>项</w:t>
            </w:r>
            <w:r>
              <w:rPr>
                <w:rFonts w:hint="eastAsia" w:asciiTheme="minorEastAsia" w:hAnsiTheme="minorEastAsia" w:cstheme="minorEastAsia"/>
                <w:color w:val="auto"/>
                <w:sz w:val="21"/>
                <w:szCs w:val="21"/>
                <w:vertAlign w:val="baseline"/>
                <w:lang w:val="en-US" w:eastAsia="zh-CN"/>
              </w:rPr>
              <w:t>内子项</w:t>
            </w:r>
            <w:r>
              <w:rPr>
                <w:rFonts w:hint="eastAsia" w:asciiTheme="minorEastAsia" w:hAnsiTheme="minorEastAsia" w:eastAsiaTheme="minorEastAsia" w:cstheme="minorEastAsia"/>
                <w:color w:val="auto"/>
                <w:sz w:val="21"/>
                <w:szCs w:val="21"/>
                <w:vertAlign w:val="baseline"/>
                <w:lang w:val="en-US" w:eastAsia="zh-CN"/>
              </w:rPr>
              <w:t>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FF0ADC"/>
    <w:rsid w:val="E5C7466E"/>
    <w:rsid w:val="E7FF1E36"/>
    <w:rsid w:val="E9BFF2DD"/>
    <w:rsid w:val="EDFEB708"/>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5481</Words>
  <Characters>6039</Characters>
  <Lines>0</Lines>
  <Paragraphs>0</Paragraphs>
  <TotalTime>33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2025-02-24T23:34:00Z</dcterms:created>
  <dc:creator>雷建军</dc:creator>
  <cp:lastModifiedBy>缘生</cp:lastModifiedBy>
  <dcterms:modified xsi:type="dcterms:W3CDTF">2026-04-17T14:34:46Z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